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20.png" ContentType="image/png"/>
  <Override PartName="/word/media/image21.png" ContentType="image/png"/>
  <Override PartName="/word/media/image22.png" ContentType="image/png"/>
  <Override PartName="/word/media/image23.png" ContentType="image/png"/>
  <Override PartName="/word/media/image2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rPr/>
      </w:pPr>
      <w:r>
        <w:rPr/>
      </w:r>
    </w:p>
    <w:tbl>
      <w:tblPr>
        <w:tblStyle w:val="a5"/>
        <w:tblW w:w="13954" w:type="dxa"/>
        <w:jc w:val="left"/>
        <w:tblInd w:w="-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600"/>
      </w:tblPr>
      <w:tblGrid>
        <w:gridCol w:w="6977"/>
        <w:gridCol w:w="6976"/>
      </w:tblGrid>
      <w:tr>
        <w:trPr/>
        <w:tc>
          <w:tcPr>
            <w:tcW w:w="6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1"/>
              <w:widowControl w:val="false"/>
              <w:jc w:val="center"/>
              <w:rPr>
                <w:b/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8-мі класи</w:t>
            </w: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1"/>
              <w:widowControl w:val="false"/>
              <w:jc w:val="center"/>
              <w:rPr/>
            </w:pPr>
            <w:r>
              <w:rPr>
                <w:b/>
                <w:sz w:val="32"/>
                <w:szCs w:val="32"/>
              </w:rPr>
              <w:t>9-ті класи</w:t>
            </w:r>
          </w:p>
        </w:tc>
      </w:tr>
      <w:tr>
        <w:trPr/>
        <w:tc>
          <w:tcPr>
            <w:tcW w:w="6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1"/>
              <w:widowControl w:val="false"/>
              <w:rPr/>
            </w:pPr>
            <w:r>
              <w:rPr/>
              <w:drawing>
                <wp:inline distT="0" distB="0" distL="0" distR="0">
                  <wp:extent cx="4286250" cy="2171700"/>
                  <wp:effectExtent l="0" t="0" r="0" b="0"/>
                  <wp:docPr id="1" name="image17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7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1"/>
              <w:widowControl w:val="false"/>
              <w:rPr>
                <w:rFonts w:ascii="Roboto" w:hAnsi="Roboto" w:eastAsia="Roboto" w:cs="Roboto"/>
                <w:sz w:val="24"/>
                <w:szCs w:val="24"/>
                <w:highlight w:val="white"/>
              </w:rPr>
            </w:pPr>
            <w:r>
              <w:rPr/>
              <w:drawing>
                <wp:inline distT="0" distB="0" distL="0" distR="0">
                  <wp:extent cx="4286250" cy="2197100"/>
                  <wp:effectExtent l="0" t="0" r="0" b="0"/>
                  <wp:docPr id="2" name="image8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8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19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1"/>
              <w:widowControl w:val="false"/>
              <w:rPr/>
            </w:pPr>
            <w:r>
              <w:rPr/>
              <w:drawing>
                <wp:inline distT="0" distB="0" distL="0" distR="0">
                  <wp:extent cx="4286250" cy="2044700"/>
                  <wp:effectExtent l="0" t="0" r="0" b="0"/>
                  <wp:docPr id="3" name="image16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16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1"/>
              <w:widowControl w:val="false"/>
              <w:rPr/>
            </w:pPr>
            <w:r>
              <w:rPr/>
              <w:drawing>
                <wp:inline distT="0" distB="0" distL="0" distR="0">
                  <wp:extent cx="4286250" cy="2336800"/>
                  <wp:effectExtent l="0" t="0" r="0" b="0"/>
                  <wp:docPr id="4" name="image13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3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1"/>
              <w:widowControl w:val="false"/>
              <w:rPr/>
            </w:pPr>
            <w:r>
              <w:rPr/>
              <w:drawing>
                <wp:inline distT="0" distB="0" distL="0" distR="0">
                  <wp:extent cx="4287520" cy="2604770"/>
                  <wp:effectExtent l="0" t="0" r="0" b="0"/>
                  <wp:docPr id="5" name="image1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520" cy="260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1"/>
              <w:widowControl w:val="false"/>
              <w:rPr/>
            </w:pPr>
            <w:r>
              <w:rPr/>
              <w:drawing>
                <wp:inline distT="0" distB="0" distL="0" distR="0">
                  <wp:extent cx="4287520" cy="2607945"/>
                  <wp:effectExtent l="0" t="0" r="0" b="0"/>
                  <wp:docPr id="6" name="image3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7520" cy="260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1"/>
              <w:widowControl w:val="false"/>
              <w:rPr/>
            </w:pPr>
            <w:r>
              <w:rPr/>
              <w:drawing>
                <wp:inline distT="0" distB="0" distL="0" distR="0">
                  <wp:extent cx="4280535" cy="2548255"/>
                  <wp:effectExtent l="0" t="0" r="0" b="0"/>
                  <wp:docPr id="7" name="image5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5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535" cy="25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color="auto" w:fill="auto" w:val="clear"/>
          </w:tcPr>
          <w:p>
            <w:pPr>
              <w:pStyle w:val="Normal1"/>
              <w:widowControl w:val="false"/>
              <w:rPr/>
            </w:pPr>
            <w:r>
              <w:rPr/>
              <w:drawing>
                <wp:inline distT="0" distB="0" distL="0" distR="0">
                  <wp:extent cx="4280535" cy="2548255"/>
                  <wp:effectExtent l="0" t="0" r="0" b="0"/>
                  <wp:docPr id="8" name="image24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24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535" cy="254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20" w:hRule="atLeast"/>
        </w:trPr>
        <w:tc>
          <w:tcPr>
            <w:tcW w:w="13953" w:type="dxa"/>
            <w:gridSpan w:val="2"/>
            <w:tcBorders>
              <w:top w:val="single" w:sz="6" w:space="0" w:color="B7B7B7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jc w:val="center"/>
              <w:rPr>
                <w:b/>
                <w:b/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Мотиви.  </w:t>
            </w:r>
            <w:r>
              <w:rPr>
                <w:b/>
                <w:sz w:val="20"/>
                <w:szCs w:val="20"/>
              </w:rPr>
              <w:t>Спонукання до активності</w:t>
            </w:r>
          </w:p>
        </w:tc>
      </w:tr>
      <w:tr>
        <w:trPr>
          <w:trHeight w:val="320" w:hRule="atLeast"/>
        </w:trPr>
        <w:tc>
          <w:tcPr>
            <w:tcW w:w="1395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учбовий мотив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:     </w:t>
            </w:r>
            <w:r>
              <w:rPr>
                <w:sz w:val="20"/>
                <w:szCs w:val="20"/>
              </w:rPr>
              <w:t>орієнтація на отримання знань</w:t>
            </w:r>
          </w:p>
        </w:tc>
      </w:tr>
      <w:tr>
        <w:trPr>
          <w:trHeight w:val="320" w:hRule="atLeast"/>
        </w:trPr>
        <w:tc>
          <w:tcPr>
            <w:tcW w:w="1395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соціальний мотив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:      </w:t>
            </w:r>
            <w:r>
              <w:rPr>
                <w:sz w:val="20"/>
                <w:szCs w:val="20"/>
              </w:rPr>
              <w:t>головна мета мотиву - комунікативна</w:t>
            </w:r>
          </w:p>
        </w:tc>
      </w:tr>
      <w:tr>
        <w:trPr>
          <w:trHeight w:val="320" w:hRule="atLeast"/>
        </w:trPr>
        <w:tc>
          <w:tcPr>
            <w:tcW w:w="1395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позиційний мотив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:    </w:t>
            </w:r>
            <w:r>
              <w:rPr>
                <w:sz w:val="20"/>
                <w:szCs w:val="20"/>
              </w:rPr>
              <w:t>бажання зайняти певну позицію в очах педагогів, батьків, однолітків/не бути гіршим за інших</w:t>
            </w:r>
          </w:p>
        </w:tc>
      </w:tr>
      <w:tr>
        <w:trPr>
          <w:trHeight w:val="320" w:hRule="atLeast"/>
        </w:trPr>
        <w:tc>
          <w:tcPr>
            <w:tcW w:w="1395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sz w:val="20"/>
                <w:szCs w:val="20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оціночний мотив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:    </w:t>
            </w:r>
            <w:r>
              <w:rPr>
                <w:sz w:val="20"/>
                <w:szCs w:val="20"/>
              </w:rPr>
              <w:t>потреба у соціальному визнанні та схваленні дорослим</w:t>
            </w:r>
          </w:p>
        </w:tc>
      </w:tr>
      <w:tr>
        <w:trPr>
          <w:trHeight w:val="320" w:hRule="atLeast"/>
        </w:trPr>
        <w:tc>
          <w:tcPr>
            <w:tcW w:w="1395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>ігровий мотив: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   </w:t>
            </w:r>
            <w:r>
              <w:rPr>
                <w:sz w:val="20"/>
                <w:szCs w:val="20"/>
              </w:rPr>
              <w:t>мотиві, властиві рольовій грі, правила і зміст визначає сам учень: хочуть - роблять, не хочуть - не роблять</w:t>
            </w:r>
          </w:p>
        </w:tc>
      </w:tr>
      <w:tr>
        <w:trPr>
          <w:trHeight w:val="320" w:hRule="atLeast"/>
        </w:trPr>
        <w:tc>
          <w:tcPr>
            <w:tcW w:w="1395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i/>
                <w:sz w:val="24"/>
                <w:szCs w:val="24"/>
              </w:rPr>
              <w:t xml:space="preserve">зовнішній мотив: 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 xml:space="preserve"> </w:t>
            </w:r>
            <w:r>
              <w:rPr>
                <w:sz w:val="20"/>
                <w:szCs w:val="20"/>
              </w:rPr>
              <w:t>зовнішні спонукання; учень розуміє, що вчитись треба</w:t>
            </w:r>
          </w:p>
        </w:tc>
      </w:tr>
      <w:tr>
        <w:trPr/>
        <w:tc>
          <w:tcPr>
            <w:tcW w:w="6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362450" cy="2692400"/>
                  <wp:effectExtent l="0" t="0" r="0" b="0"/>
                  <wp:docPr id="9" name="image20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20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69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>
            <w:pPr>
              <w:pStyle w:val="Normal1"/>
              <w:widowControl w:val="false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4410075" cy="2730500"/>
                  <wp:effectExtent l="0" t="0" r="0" b="0"/>
                  <wp:docPr id="10" name="image9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9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362450" cy="2247900"/>
                  <wp:effectExtent l="0" t="0" r="0" b="0"/>
                  <wp:docPr id="11" name="image7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7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>
            <w:pPr>
              <w:pStyle w:val="Normal1"/>
              <w:widowControl w:val="false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4410075" cy="2286000"/>
                  <wp:effectExtent l="0" t="0" r="0" b="0"/>
                  <wp:docPr id="12" name="image18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8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b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4362450" cy="2321560"/>
                  <wp:effectExtent l="0" t="0" r="0" b="0"/>
                  <wp:docPr id="13" name="image6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6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32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>
            <w:pPr>
              <w:pStyle w:val="Normal1"/>
              <w:widowControl w:val="false"/>
              <w:rPr>
                <w:rFonts w:ascii="Roboto" w:hAnsi="Roboto" w:eastAsia="Roboto" w:cs="Roboto"/>
                <w:sz w:val="20"/>
                <w:szCs w:val="20"/>
                <w:highlight w:val="white"/>
              </w:rPr>
            </w:pPr>
            <w:r>
              <w:rPr/>
              <w:drawing>
                <wp:inline distT="0" distB="0" distL="0" distR="0">
                  <wp:extent cx="4410075" cy="2374900"/>
                  <wp:effectExtent l="0" t="0" r="0" b="0"/>
                  <wp:docPr id="14" name="image4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4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37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362450" cy="2402205"/>
                  <wp:effectExtent l="0" t="0" r="0" b="0"/>
                  <wp:docPr id="15" name="image2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2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40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>
            <w:pPr>
              <w:pStyle w:val="Normal1"/>
              <w:widowControl w:val="false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4410075" cy="2451100"/>
                  <wp:effectExtent l="0" t="0" r="0" b="0"/>
                  <wp:docPr id="16" name="image19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9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45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/>
              <w:drawing>
                <wp:inline distT="0" distB="0" distL="0" distR="0">
                  <wp:extent cx="4362450" cy="2695575"/>
                  <wp:effectExtent l="0" t="0" r="0" b="0"/>
                  <wp:docPr id="17" name="image15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5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69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>
            <w:pPr>
              <w:pStyle w:val="Normal1"/>
              <w:widowControl w:val="false"/>
              <w:rPr>
                <w:sz w:val="20"/>
                <w:szCs w:val="20"/>
              </w:rPr>
            </w:pPr>
            <w:r>
              <w:rPr/>
              <w:drawing>
                <wp:inline distT="0" distB="0" distL="0" distR="0">
                  <wp:extent cx="4410075" cy="2730500"/>
                  <wp:effectExtent l="0" t="0" r="0" b="0"/>
                  <wp:docPr id="18" name="image22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22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b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4362450" cy="2411095"/>
                  <wp:effectExtent l="0" t="0" r="0" b="0"/>
                  <wp:docPr id="19" name="image11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1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241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>
            <w:pPr>
              <w:pStyle w:val="Normal1"/>
              <w:widowControl w:val="false"/>
              <w:rPr>
                <w:rFonts w:ascii="Courier New" w:hAnsi="Courier New" w:eastAsia="Courier New" w:cs="Courier New"/>
                <w:sz w:val="25"/>
                <w:szCs w:val="25"/>
                <w:highlight w:val="white"/>
              </w:rPr>
            </w:pPr>
            <w:r>
              <w:rPr/>
              <w:drawing>
                <wp:inline distT="0" distB="0" distL="0" distR="0">
                  <wp:extent cx="4410075" cy="2413000"/>
                  <wp:effectExtent l="0" t="0" r="0" b="0"/>
                  <wp:docPr id="20" name="image21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21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241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370" w:hRule="atLeast"/>
        </w:trPr>
        <w:tc>
          <w:tcPr>
            <w:tcW w:w="13953" w:type="dxa"/>
            <w:gridSpan w:val="2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jc w:val="center"/>
              <w:rPr>
                <w:rFonts w:ascii="Courier New" w:hAnsi="Courier New" w:eastAsia="Courier New" w:cs="Courier New"/>
                <w:b/>
                <w:b/>
                <w:sz w:val="29"/>
                <w:szCs w:val="29"/>
                <w:highlight w:val="white"/>
              </w:rPr>
            </w:pPr>
            <w:r>
              <w:rPr>
                <w:rFonts w:eastAsia="Courier New" w:cs="Courier New" w:ascii="Courier New" w:hAnsi="Courier New"/>
                <w:b/>
                <w:sz w:val="29"/>
                <w:szCs w:val="29"/>
                <w:highlight w:val="white"/>
              </w:rPr>
              <w:t>Особливості використання інтернету учнями в процесі учіння</w:t>
            </w:r>
          </w:p>
          <w:p>
            <w:pPr>
              <w:pStyle w:val="Normal1"/>
              <w:widowControl w:val="false"/>
              <w:rPr>
                <w:b/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</w:r>
          </w:p>
        </w:tc>
      </w:tr>
      <w:tr>
        <w:trPr/>
        <w:tc>
          <w:tcPr>
            <w:tcW w:w="6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b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4362450" cy="1900555"/>
                  <wp:effectExtent l="0" t="0" r="0" b="0"/>
                  <wp:docPr id="21" name="image12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2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90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>
            <w:pPr>
              <w:pStyle w:val="Normal1"/>
              <w:widowControl w:val="false"/>
              <w:rPr>
                <w:rFonts w:ascii="Courier New" w:hAnsi="Courier New" w:eastAsia="Courier New" w:cs="Courier New"/>
                <w:sz w:val="25"/>
                <w:szCs w:val="25"/>
                <w:highlight w:val="white"/>
              </w:rPr>
            </w:pPr>
            <w:r>
              <w:rPr/>
              <w:drawing>
                <wp:inline distT="0" distB="0" distL="0" distR="0">
                  <wp:extent cx="4410075" cy="1879600"/>
                  <wp:effectExtent l="0" t="0" r="0" b="0"/>
                  <wp:docPr id="22" name="image10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0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8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/>
        <w:tc>
          <w:tcPr>
            <w:tcW w:w="6977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>
            <w:pPr>
              <w:pStyle w:val="Normal1"/>
              <w:widowControl w:val="false"/>
              <w:rPr>
                <w:b/>
                <w:b/>
                <w:sz w:val="36"/>
                <w:szCs w:val="36"/>
              </w:rPr>
            </w:pPr>
            <w:r>
              <w:rPr/>
              <w:drawing>
                <wp:inline distT="0" distB="0" distL="0" distR="0">
                  <wp:extent cx="4362450" cy="1765300"/>
                  <wp:effectExtent l="0" t="0" r="0" b="0"/>
                  <wp:docPr id="23" name="image23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3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0" cy="176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/>
            </w:tcBorders>
            <w:tcMar>
              <w:top w:w="40" w:type="dxa"/>
              <w:left w:w="0" w:type="dxa"/>
              <w:bottom w:w="40" w:type="dxa"/>
              <w:right w:w="0" w:type="dxa"/>
            </w:tcMar>
            <w:vAlign w:val="bottom"/>
          </w:tcPr>
          <w:p>
            <w:pPr>
              <w:pStyle w:val="Normal1"/>
              <w:widowControl w:val="false"/>
              <w:rPr>
                <w:rFonts w:ascii="Courier New" w:hAnsi="Courier New" w:eastAsia="Courier New" w:cs="Courier New"/>
                <w:sz w:val="25"/>
                <w:szCs w:val="25"/>
                <w:highlight w:val="white"/>
              </w:rPr>
            </w:pPr>
            <w:r>
              <w:rPr/>
              <w:drawing>
                <wp:inline distT="0" distB="0" distL="0" distR="0">
                  <wp:extent cx="4410075" cy="1803400"/>
                  <wp:effectExtent l="0" t="0" r="0" b="0"/>
                  <wp:docPr id="24" name="image14.png" descr="Діаг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 descr="Діаг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180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Normal1"/>
        <w:rPr/>
      </w:pPr>
      <w:r>
        <w:rPr/>
      </w:r>
    </w:p>
    <w:sectPr>
      <w:type w:val="nextPage"/>
      <w:pgSz w:orient="landscape" w:w="16838" w:h="11906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Arial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Roboto"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64"/>
  <w:defaultTabStop w:val="720"/>
  <w:autoHyphenation w:val="true"/>
  <w:compat>
    <w:compatSetting w:name="compatibilityMode" w:uri="http://schemas.microsoft.com/office/word" w:val="12"/>
  </w:compat>
  <w:hyphenationZone w:val="425"/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uk-UA" w:eastAsia="uk-UA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uk-UA" w:eastAsia="uk-UA" w:bidi="ar-SA"/>
    </w:rPr>
  </w:style>
  <w:style w:type="paragraph" w:styleId="1">
    <w:name w:val="Heading 1"/>
    <w:basedOn w:val="Normal1"/>
    <w:next w:val="Normal1"/>
    <w:qFormat/>
    <w:rsid w:val="0055045d"/>
    <w:pPr>
      <w:keepNext w:val="true"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1"/>
    <w:next w:val="Normal1"/>
    <w:qFormat/>
    <w:rsid w:val="0055045d"/>
    <w:pPr>
      <w:keepNext w:val="true"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1"/>
    <w:next w:val="Normal1"/>
    <w:qFormat/>
    <w:rsid w:val="0055045d"/>
    <w:pPr>
      <w:keepNext w:val="true"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1"/>
    <w:next w:val="Normal1"/>
    <w:qFormat/>
    <w:rsid w:val="0055045d"/>
    <w:pPr>
      <w:keepNext w:val="true"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1"/>
    <w:next w:val="Normal1"/>
    <w:qFormat/>
    <w:rsid w:val="0055045d"/>
    <w:pPr>
      <w:keepNext w:val="true"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1"/>
    <w:next w:val="Normal1"/>
    <w:qFormat/>
    <w:rsid w:val="0055045d"/>
    <w:pPr>
      <w:keepNext w:val="true"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8" w:customStyle="1">
    <w:name w:val="Текст выноски Знак"/>
    <w:basedOn w:val="DefaultParagraphFont"/>
    <w:link w:val="BalloonText"/>
    <w:uiPriority w:val="99"/>
    <w:semiHidden/>
    <w:qFormat/>
    <w:rsid w:val="00f31ff7"/>
    <w:rPr>
      <w:rFonts w:ascii="Tahoma" w:hAnsi="Tahoma" w:cs="Tahoma"/>
      <w:sz w:val="16"/>
      <w:szCs w:val="16"/>
    </w:rPr>
  </w:style>
  <w:style w:type="paragraph" w:styleId="Style9">
    <w:name w:val="Заголовок"/>
    <w:basedOn w:val="Normal"/>
    <w:next w:val="Style10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0">
    <w:name w:val="Body Text"/>
    <w:basedOn w:val="Normal"/>
    <w:pPr>
      <w:spacing w:lineRule="auto" w:line="276" w:before="0" w:after="140"/>
    </w:pPr>
    <w:rPr/>
  </w:style>
  <w:style w:type="paragraph" w:styleId="Style11">
    <w:name w:val="List"/>
    <w:basedOn w:val="Style10"/>
    <w:pPr/>
    <w:rPr>
      <w:rFonts w:cs="Lucida Sans"/>
    </w:rPr>
  </w:style>
  <w:style w:type="paragraph" w:styleId="Style12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3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Normal1" w:customStyle="1">
    <w:name w:val="LO-normal"/>
    <w:qFormat/>
    <w:rsid w:val="0055045d"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uk-UA" w:eastAsia="uk-UA" w:bidi="ar-SA"/>
    </w:rPr>
  </w:style>
  <w:style w:type="paragraph" w:styleId="Style14">
    <w:name w:val="Title"/>
    <w:basedOn w:val="Normal1"/>
    <w:next w:val="Normal1"/>
    <w:qFormat/>
    <w:rsid w:val="0055045d"/>
    <w:pPr>
      <w:keepNext w:val="true"/>
      <w:keepLines/>
      <w:spacing w:before="0" w:after="60"/>
    </w:pPr>
    <w:rPr>
      <w:sz w:val="52"/>
      <w:szCs w:val="52"/>
    </w:rPr>
  </w:style>
  <w:style w:type="paragraph" w:styleId="Style15">
    <w:name w:val="Subtitle"/>
    <w:basedOn w:val="Normal1"/>
    <w:next w:val="Normal1"/>
    <w:qFormat/>
    <w:rsid w:val="0055045d"/>
    <w:pPr>
      <w:keepNext w:val="true"/>
      <w:keepLines/>
      <w:spacing w:before="0"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Style8"/>
    <w:uiPriority w:val="99"/>
    <w:semiHidden/>
    <w:unhideWhenUsed/>
    <w:qFormat/>
    <w:rsid w:val="00f31ff7"/>
    <w:pPr>
      <w:spacing w:lineRule="auto" w:line="24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55045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fontTable" Target="fontTable.xml"/><Relationship Id="rId27" Type="http://schemas.openxmlformats.org/officeDocument/2006/relationships/settings" Target="settings.xml"/><Relationship Id="rId2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LibreOffice/7.3.5.2$Windows_X86_64 LibreOffice_project/184fe81b8c8c30d8b5082578aee2fed2ea847c01</Application>
  <AppVersion>15.0000</AppVersion>
  <Pages>7</Pages>
  <Words>81</Words>
  <Characters>505</Characters>
  <CharactersWithSpaces>615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2023-02-22T11:31:00Z</dcterms:created>
  <dc:creator/>
  <dc:description/>
  <dc:language>uk-UA</dc:language>
  <cp:lastModifiedBy>vlantuh</cp:lastModifiedBy>
  <dcterms:modified xsi:type="dcterms:W3CDTF">2023-02-22T11:32:00Z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